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F5" w:rsidRDefault="00AC0DF5">
      <w:pPr>
        <w:pStyle w:val="Heading6"/>
        <w:jc w:val="center"/>
      </w:pPr>
      <w:r>
        <w:t>The High Energy</w:t>
      </w:r>
    </w:p>
    <w:p w:rsidR="00AC0DF5" w:rsidRDefault="00AC0DF5">
      <w:pPr>
        <w:jc w:val="center"/>
        <w:rPr>
          <w:rFonts w:ascii="Arial" w:hAnsi="Arial"/>
          <w:b/>
          <w:sz w:val="72"/>
          <w:lang w:val="en-US"/>
        </w:rPr>
      </w:pPr>
      <w:r>
        <w:rPr>
          <w:rFonts w:ascii="Arial" w:hAnsi="Arial"/>
          <w:b/>
          <w:sz w:val="72"/>
          <w:lang w:val="en-US"/>
        </w:rPr>
        <w:t>Teams Model</w:t>
      </w:r>
    </w:p>
    <w:p w:rsidR="00AC0DF5" w:rsidRDefault="00AC0DF5">
      <w:pPr>
        <w:rPr>
          <w:lang w:val="en-US"/>
        </w:rPr>
      </w:pPr>
    </w:p>
    <w:p w:rsidR="00AC0DF5" w:rsidRDefault="00AC0DF5">
      <w:pPr>
        <w:pStyle w:val="Heading7"/>
      </w:pPr>
      <w:r>
        <w:t>A Systems Approach to Developing a High Performing Organisation</w:t>
      </w:r>
    </w:p>
    <w:p w:rsidR="00AC0DF5" w:rsidRDefault="00AC0DF5">
      <w:pPr>
        <w:rPr>
          <w:lang w:val="en-US"/>
        </w:rPr>
      </w:pPr>
    </w:p>
    <w:p w:rsidR="00AC0DF5" w:rsidRDefault="00AC0DF5">
      <w:pPr>
        <w:rPr>
          <w:rFonts w:ascii="Arial" w:hAnsi="Arial"/>
          <w:sz w:val="28"/>
          <w:lang w:val="en-US"/>
        </w:rPr>
      </w:pPr>
    </w:p>
    <w:p w:rsidR="00AC0DF5" w:rsidRDefault="00AC0DF5">
      <w:pPr>
        <w:rPr>
          <w:rFonts w:ascii="Arial" w:hAnsi="Arial"/>
          <w:sz w:val="28"/>
          <w:lang w:val="en-US"/>
        </w:rPr>
      </w:pPr>
      <w:r>
        <w:rPr>
          <w:rFonts w:ascii="Arial" w:hAnsi="Arial"/>
          <w:noProof/>
          <w:sz w:val="28"/>
        </w:rPr>
        <w:pict>
          <v:oval id="_x0000_s1034" style="position:absolute;margin-left:278.5pt;margin-top:2.2pt;width:76.7pt;height:76.7pt;z-index:-31" o:allowincell="f" strokeweight="2.25pt"/>
        </w:pict>
      </w:r>
      <w:r>
        <w:rPr>
          <w:rFonts w:ascii="Arial" w:hAnsi="Arial"/>
          <w:noProof/>
          <w:sz w:val="28"/>
        </w:rPr>
        <w:pict>
          <v:oval id="_x0000_s1026" style="position:absolute;margin-left:95.3pt;margin-top:2.2pt;width:76.7pt;height:76.7pt;z-index:-38" o:allowincell="f" strokeweight="2.25pt"/>
        </w:pict>
      </w:r>
    </w:p>
    <w:p w:rsidR="00AC0DF5" w:rsidRDefault="00AC0DF5">
      <w:pPr>
        <w:pStyle w:val="Heading8"/>
        <w:tabs>
          <w:tab w:val="clear" w:pos="1134"/>
          <w:tab w:val="clear" w:pos="5954"/>
          <w:tab w:val="clear" w:pos="7797"/>
          <w:tab w:val="center" w:pos="993"/>
          <w:tab w:val="center" w:pos="6379"/>
          <w:tab w:val="center" w:pos="8080"/>
        </w:tabs>
        <w:rPr>
          <w:b/>
        </w:rPr>
      </w:pPr>
      <w:r>
        <w:rPr>
          <w:b/>
        </w:rPr>
        <w:tab/>
      </w:r>
      <w:r>
        <w:rPr>
          <w:b/>
        </w:rPr>
        <w:tab/>
        <w:t>Where</w:t>
      </w:r>
      <w:r>
        <w:rPr>
          <w:b/>
        </w:rPr>
        <w:tab/>
        <w:t>Where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line id="_x0000_s1040" style="position:absolute;z-index:13" from="171.3pt,8.65pt" to="277.9pt,8.65pt" o:allowincell="f" strokeweight="2.25pt">
            <v:stroke endarrow="block"/>
          </v:line>
        </w:pic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are we</w:t>
      </w:r>
      <w:r>
        <w:rPr>
          <w:rFonts w:ascii="Arial" w:hAnsi="Arial"/>
          <w:b/>
          <w:sz w:val="28"/>
          <w:lang w:val="en-US"/>
        </w:rPr>
        <w:tab/>
        <w:t>are we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now?</w:t>
      </w:r>
      <w:r>
        <w:rPr>
          <w:rFonts w:ascii="Arial" w:hAnsi="Arial"/>
          <w:b/>
          <w:sz w:val="28"/>
          <w:lang w:val="en-US"/>
        </w:rPr>
        <w:tab/>
        <w:t>going?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line id="_x0000_s1051" style="position:absolute;flip:x y;z-index:23" from="148.85pt,11.95pt" to="201.2pt,133.55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line id="_x0000_s1049" style="position:absolute;flip:y;z-index:22" from="254.5pt,12.9pt" to="302.2pt,133.55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line id="_x0000_s1039" style="position:absolute;flip:y;z-index:12" from="56.25pt,4.45pt" to="108.65pt,81.15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line id="_x0000_s1041" style="position:absolute;z-index:14" from="344.25pt,3.55pt" to="393.85pt,80.25pt" o:allowincell="f" strokeweight="2.25pt">
            <v:stroke endarrow="block"/>
          </v:line>
        </w:pic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54.4pt;margin-top:10.45pt;width:67.3pt;height:54.25pt;z-index:30" o:allowincell="f" stroked="f">
            <v:textbox style="mso-next-textbox:#_x0000_s1057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Visioning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Outputs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Outcomes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Mission</w:t>
                  </w:r>
                </w:p>
              </w:txbxContent>
            </v:textbox>
          </v:shape>
        </w:pic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shape id="_x0000_s1056" type="#_x0000_t202" style="position:absolute;margin-left:146.05pt;margin-top:0;width:67.3pt;height:39.25pt;z-index:29" o:allowincell="f" stroked="f">
            <v:textbox style="mso-next-textbox:#_x0000_s1056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Situational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analysis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(SWOT)</w:t>
                  </w:r>
                </w:p>
              </w:txbxContent>
            </v:textbox>
          </v:shape>
        </w:pict>
      </w:r>
    </w:p>
    <w:p w:rsidR="00AC0DF5" w:rsidRDefault="00AC0DF5">
      <w:pPr>
        <w:pStyle w:val="mistral14"/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lang w:val="en-US"/>
        </w:rPr>
      </w:pP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noProof/>
        </w:rPr>
        <w:pict>
          <v:oval id="_x0000_s1032" style="position:absolute;margin-left:10.45pt;margin-top:.5pt;width:76.7pt;height:76.7pt;z-index:6" o:allowincell="f" filled="f" strokeweight="2.25pt"/>
        </w:pict>
      </w:r>
      <w:r>
        <w:rPr>
          <w:rFonts w:ascii="Arial" w:hAnsi="Arial"/>
          <w:noProof/>
          <w:sz w:val="28"/>
        </w:rPr>
        <w:pict>
          <v:oval id="_x0000_s1033" style="position:absolute;margin-left:364.7pt;margin-top:.5pt;width:76.7pt;height:76.7pt;z-index:-32" o:allowincell="f" strokeweight="2.25pt"/>
        </w:pic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  <w:t>Who</w: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How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  <w:t>are</w: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we get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b/>
          <w:noProof/>
        </w:rPr>
        <w:pict>
          <v:shape id="_x0000_s1062" type="#_x0000_t202" style="position:absolute;margin-left:71.75pt;margin-top:12.6pt;width:99.1pt;height:48.5pt;z-index:34" o:allowincell="f" filled="f" stroked="f">
            <v:textbox style="mso-next-textbox:#_x0000_s1062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Self-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Team-understanding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Values</w:t>
                  </w:r>
                </w:p>
              </w:txbxContent>
            </v:textbox>
          </v:shape>
        </w:pict>
      </w:r>
      <w:r>
        <w:rPr>
          <w:rFonts w:ascii="Arial" w:hAnsi="Arial"/>
          <w:b/>
          <w:noProof/>
          <w:sz w:val="28"/>
        </w:rPr>
        <w:pict>
          <v:shape id="_x0000_s1064" type="#_x0000_t202" style="position:absolute;margin-left:90pt;margin-top:12pt;width:1in;height:20.5pt;z-index:27" o:allowincell="f" stroked="f">
            <v:textbox style="mso-next-textbox:#_x0000_s1064">
              <w:txbxContent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understanding</w:t>
                  </w:r>
                </w:p>
              </w:txbxContent>
            </v:textbox>
          </v:shape>
        </w:pict>
      </w:r>
      <w:r>
        <w:rPr>
          <w:rFonts w:ascii="Arial" w:hAnsi="Arial"/>
          <w:b/>
          <w:noProof/>
          <w:sz w:val="28"/>
        </w:rPr>
        <w:pict>
          <v:shape id="_x0000_s1059" type="#_x0000_t202" style="position:absolute;margin-left:290.85pt;margin-top:-.2pt;width:63.55pt;height:29.85pt;z-index:31" o:allowincell="f" stroked="f">
            <v:textbox style="mso-next-textbox:#_x0000_s1059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Objectives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Action plans</w:t>
                  </w:r>
                </w:p>
              </w:txbxContent>
            </v:textbox>
          </v:shape>
        </w:pict>
      </w:r>
      <w:r>
        <w:rPr>
          <w:rFonts w:ascii="Arial" w:hAnsi="Arial"/>
          <w:b/>
          <w:noProof/>
          <w:sz w:val="28"/>
        </w:rPr>
        <w:pict>
          <v:line id="_x0000_s1048" style="position:absolute;flip:y;z-index:21" from="287.25pt,7.6pt" to="367.65pt,32.85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line id="_x0000_s1047" style="position:absolute;flip:x y;z-index:20" from="84.3pt,2.9pt" to="169.4pt,30.95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oval id="_x0000_s1038" style="position:absolute;margin-left:160.1pt;margin-top:1.05pt;width:135.55pt;height:135.55pt;z-index:-29" o:allowincell="f" strokeweight="4.5pt">
            <v:stroke linestyle="thinThick"/>
          </v:oval>
        </w:pict>
      </w:r>
      <w:r>
        <w:rPr>
          <w:rFonts w:ascii="Arial" w:hAnsi="Arial"/>
          <w:b/>
          <w:sz w:val="28"/>
          <w:lang w:val="en-US"/>
        </w:rPr>
        <w:tab/>
        <w:t>we?</w: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there?</w:t>
      </w:r>
    </w:p>
    <w:p w:rsidR="00AC0DF5" w:rsidRDefault="00AC0DF5">
      <w:pPr>
        <w:pStyle w:val="Heading3"/>
        <w:tabs>
          <w:tab w:val="center" w:pos="993"/>
          <w:tab w:val="center" w:pos="2694"/>
          <w:tab w:val="center" w:pos="4536"/>
          <w:tab w:val="center" w:pos="6379"/>
          <w:tab w:val="center" w:pos="8080"/>
        </w:tabs>
        <w:spacing w:before="0" w:after="0" w:line="360" w:lineRule="auto"/>
        <w:rPr>
          <w:sz w:val="36"/>
          <w:lang w:val="en-US"/>
        </w:rPr>
      </w:pPr>
      <w:r>
        <w:rPr>
          <w:b w:val="0"/>
          <w:noProof/>
        </w:rPr>
        <w:pict>
          <v:shape id="_x0000_s1058" type="#_x0000_t202" style="position:absolute;margin-left:290.05pt;margin-top:9.3pt;width:85pt;height:48.6pt;z-index:-30" o:allowincell="f" stroked="f">
            <v:textbox style="mso-next-textbox:#_x0000_s1058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External interface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Analysis</w:t>
                  </w:r>
                </w:p>
              </w:txbxContent>
            </v:textbox>
          </v:shape>
        </w:pict>
      </w:r>
      <w:r>
        <w:rPr>
          <w:b w:val="0"/>
          <w:noProof/>
        </w:rPr>
        <w:pict>
          <v:line id="_x0000_s1043" style="position:absolute;z-index:16" from="48.65pt,13.8pt" to="48.65pt,96.1pt" o:allowincell="f" strokeweight="2.25pt">
            <v:stroke startarrow="block"/>
          </v:line>
        </w:pict>
      </w:r>
      <w:r>
        <w:rPr>
          <w:b w:val="0"/>
          <w:noProof/>
        </w:rPr>
        <w:pict>
          <v:line id="_x0000_s1042" style="position:absolute;z-index:15" from="404.1pt,13pt" to="404.1pt,95.3pt" o:allowincell="f" strokeweight="2.25pt">
            <v:stroke endarrow="block"/>
          </v:line>
        </w:pict>
      </w:r>
      <w:r>
        <w:rPr>
          <w:b w:val="0"/>
          <w:noProof/>
        </w:rPr>
        <w:pict>
          <v:oval id="_x0000_s1037" style="position:absolute;margin-left:194.55pt;margin-top:19.25pt;width:66.4pt;height:69.25pt;z-index:-28" o:allowincell="f" strokeweight="2.25pt"/>
        </w:pic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LINKING</w:t>
      </w:r>
    </w:p>
    <w:p w:rsidR="00AC0DF5" w:rsidRDefault="00AC0DF5">
      <w:pPr>
        <w:pStyle w:val="Heading3"/>
        <w:tabs>
          <w:tab w:val="center" w:pos="993"/>
          <w:tab w:val="center" w:pos="2694"/>
          <w:tab w:val="center" w:pos="4536"/>
          <w:tab w:val="center" w:pos="6379"/>
          <w:tab w:val="center" w:pos="8080"/>
        </w:tabs>
        <w:spacing w:before="0"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HIGH</w:t>
      </w:r>
    </w:p>
    <w:p w:rsidR="00AC0DF5" w:rsidRDefault="00AC0DF5">
      <w:pPr>
        <w:tabs>
          <w:tab w:val="center" w:pos="993"/>
          <w:tab w:val="center" w:pos="2694"/>
          <w:tab w:val="center" w:pos="4536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noProof/>
        </w:rPr>
        <w:pict>
          <v:shape id="_x0000_s1061" type="#_x0000_t202" style="position:absolute;margin-left:290.75pt;margin-top:12.45pt;width:85pt;height:48.6pt;z-index:-6" o:allowincell="f" filled="f" stroked="f">
            <v:textbox style="mso-next-textbox:#_x0000_s1061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Job descriptions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Role clarification</w:t>
                  </w:r>
                </w:p>
              </w:txbxContent>
            </v:textbox>
          </v:shape>
        </w:pic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ENERGY</w:t>
      </w:r>
    </w:p>
    <w:p w:rsidR="00AC0DF5" w:rsidRDefault="00AC0DF5">
      <w:pPr>
        <w:pStyle w:val="Heading3"/>
        <w:tabs>
          <w:tab w:val="center" w:pos="993"/>
          <w:tab w:val="center" w:pos="2694"/>
          <w:tab w:val="center" w:pos="4536"/>
          <w:tab w:val="center" w:pos="6379"/>
          <w:tab w:val="center" w:pos="8080"/>
        </w:tabs>
        <w:spacing w:before="0" w:after="0" w:line="360" w:lineRule="auto"/>
        <w:rPr>
          <w:lang w:val="en-US"/>
        </w:rPr>
      </w:pPr>
      <w:r>
        <w:rPr>
          <w:noProof/>
        </w:rPr>
        <w:pict>
          <v:shape id="_x0000_s1060" type="#_x0000_t202" style="position:absolute;margin-left:290.65pt;margin-top:22.2pt;width:72.95pt;height:26.1pt;z-index:32" o:allowincell="f" stroked="f">
            <v:textbox style="mso-next-textbox:#_x0000_s1060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Authority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Accountability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90.2pt;margin-top:3pt;width:74.75pt;height:30.7pt;z-index:36" o:allowincell="f" filled="f" stroked="f">
            <v:textbox style="mso-next-textbox:#_x0000_s1065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Feedback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Remuneration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3" style="position:absolute;flip:x;z-index:25" from="93.7pt,21.8pt" to="167.55pt,63.8pt" o:allowincell="f" strokeweight="2.25pt">
            <v:stroke endarrow="block"/>
          </v:line>
        </w:pict>
      </w:r>
      <w:r>
        <w:rPr>
          <w:noProof/>
        </w:rPr>
        <w:pict>
          <v:line id="_x0000_s1052" style="position:absolute;z-index:24" from="290.05pt,17.05pt" to="365.8pt,57.25pt" o:allowincell="f" strokeweight="2.25pt">
            <v:stroke endarrow="block"/>
          </v:line>
        </w:pi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TEAMS</w:t>
      </w:r>
    </w:p>
    <w:p w:rsidR="00AC0DF5" w:rsidRDefault="00AC0DF5">
      <w:pPr>
        <w:pStyle w:val="Heading9"/>
        <w:tabs>
          <w:tab w:val="clear" w:pos="1134"/>
          <w:tab w:val="clear" w:pos="5954"/>
          <w:tab w:val="clear" w:pos="7797"/>
          <w:tab w:val="center" w:pos="993"/>
          <w:tab w:val="center" w:pos="6379"/>
          <w:tab w:val="center" w:pos="8080"/>
        </w:tabs>
      </w:pPr>
      <w:r>
        <w:rPr>
          <w:noProof/>
        </w:rPr>
        <w:pict>
          <v:shape id="_x0000_s1063" type="#_x0000_t202" style="position:absolute;margin-left:90.25pt;margin-top:2.2pt;width:79.4pt;height:26.95pt;z-index:35" o:allowincell="f" stroked="f">
            <v:textbox style="mso-next-textbox:#_x0000_s1063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Fringe benefits</w:t>
                  </w:r>
                </w:p>
                <w:p w:rsidR="00AC0DF5" w:rsidRDefault="00AC0DF5">
                  <w:pPr>
                    <w:rPr>
                      <w:rFonts w:ascii="Arial" w:hAnsi="Arial"/>
                      <w:sz w:val="20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Promotion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oval id="_x0000_s1030" style="position:absolute;margin-left:364.7pt;margin-top:8.95pt;width:76.7pt;height:76.7pt;z-index:-35" o:allowincell="f" strokeweight="2.25pt"/>
        </w:pict>
      </w:r>
      <w:r>
        <w:rPr>
          <w:noProof/>
          <w:sz w:val="28"/>
        </w:rPr>
        <w:pict>
          <v:oval id="_x0000_s1031" style="position:absolute;margin-left:7.8pt;margin-top:8.95pt;width:84.15pt;height:76.7pt;z-index:-34" o:allowincell="f" strokeweight="2.25pt"/>
        </w:pict>
      </w:r>
      <w:r>
        <w:tab/>
      </w:r>
      <w:r>
        <w:tab/>
      </w:r>
      <w:r>
        <w:tab/>
        <w:t>SKILLS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line id="_x0000_s1055" style="position:absolute;z-index:28" from="256.35pt,6.8pt" to="303.15pt,137.7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line id="_x0000_s1054" style="position:absolute;flip:x;z-index:26" from="146.05pt,6.8pt" to="199.35pt,136.8pt" o:allowincell="f" strokeweight="2.25pt">
            <v:stroke endarrow="block"/>
          </v:line>
        </w:pict>
      </w:r>
      <w:r>
        <w:rPr>
          <w:rFonts w:ascii="Arial" w:hAnsi="Arial"/>
          <w:b/>
          <w:sz w:val="28"/>
          <w:lang w:val="en-US"/>
        </w:rPr>
        <w:tab/>
        <w:t>What</w: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What is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  <w:t>recognition</w: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expected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shape id="_x0000_s1067" type="#_x0000_t202" style="position:absolute;margin-left:244.15pt;margin-top:11.85pt;width:116.9pt;height:57pt;z-index:38" o:allowincell="f" stroked="f">
            <v:textbox style="mso-next-textbox:#_x0000_s1067">
              <w:txbxContent>
                <w:p w:rsidR="00AC0DF5" w:rsidRDefault="00AC0DF5">
                  <w:pPr>
                    <w:pStyle w:val="BodyText"/>
                  </w:pPr>
                  <w:r>
                    <w:t>Training &amp; development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Coaching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Counselling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sz w:val="18"/>
                      <w:lang w:val="en-US"/>
                    </w:rPr>
                    <w:t>Mentoring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b/>
          <w:sz w:val="28"/>
          <w:lang w:val="en-US"/>
        </w:rPr>
        <w:tab/>
        <w:t xml:space="preserve">do we get? </w: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of us?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shape id="_x0000_s1066" type="#_x0000_t202" style="position:absolute;margin-left:131.1pt;margin-top:-.35pt;width:87.9pt;height:46.75pt;z-index:37" o:allowincell="f" stroked="f">
            <v:textbox style="mso-next-textbox:#_x0000_s1066">
              <w:txbxContent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Performance</w:t>
                  </w:r>
                </w:p>
                <w:p w:rsidR="00AC0DF5" w:rsidRDefault="00AC0DF5">
                  <w:pPr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review</w:t>
                  </w:r>
                </w:p>
                <w:p w:rsidR="00AC0DF5" w:rsidRDefault="00AC0DF5">
                  <w:pPr>
                    <w:numPr>
                      <w:ilvl w:val="0"/>
                      <w:numId w:val="1"/>
                    </w:numPr>
                    <w:tabs>
                      <w:tab w:val="clear" w:pos="360"/>
                      <w:tab w:val="num" w:pos="142"/>
                    </w:tabs>
                    <w:ind w:left="0" w:firstLine="0"/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benchmarking</w:t>
                  </w:r>
                </w:p>
                <w:p w:rsidR="00AC0DF5" w:rsidRDefault="00AC0DF5">
                  <w:pPr>
                    <w:numPr>
                      <w:ilvl w:val="0"/>
                      <w:numId w:val="1"/>
                    </w:numPr>
                    <w:tabs>
                      <w:tab w:val="clear" w:pos="360"/>
                      <w:tab w:val="num" w:pos="142"/>
                    </w:tabs>
                    <w:ind w:left="0" w:firstLine="0"/>
                    <w:rPr>
                      <w:rFonts w:ascii="Arial" w:hAnsi="Arial"/>
                      <w:sz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lang w:val="en-US"/>
                    </w:rPr>
                    <w:t>process auditing</w:t>
                  </w:r>
                </w:p>
              </w:txbxContent>
            </v:textbox>
          </v:shape>
        </w:pict>
      </w:r>
      <w:r>
        <w:rPr>
          <w:rFonts w:ascii="Arial" w:hAnsi="Arial"/>
          <w:b/>
          <w:noProof/>
          <w:sz w:val="28"/>
        </w:rPr>
        <w:pict>
          <v:line id="_x0000_s1046" style="position:absolute;flip:x y;z-index:19" from="61.9pt,14.6pt" to="103pt,100.65pt" o:allowincell="f" strokeweight="2.25pt">
            <v:stroke endarrow="block"/>
          </v:line>
        </w:pict>
      </w:r>
      <w:r>
        <w:rPr>
          <w:rFonts w:ascii="Arial" w:hAnsi="Arial"/>
          <w:b/>
          <w:noProof/>
          <w:sz w:val="28"/>
        </w:rPr>
        <w:pict>
          <v:line id="_x0000_s1044" style="position:absolute;flip:x;z-index:17" from="340.55pt,12.75pt" to="386.35pt,94.1pt" o:allowincell="f" strokeweight="2.25pt">
            <v:stroke endarrow="block"/>
          </v:line>
        </w:pic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noProof/>
          <w:sz w:val="28"/>
        </w:rPr>
        <w:pict>
          <v:oval id="_x0000_s1029" style="position:absolute;margin-left:95.35pt;margin-top:6.6pt;width:76.7pt;height:76.7pt;z-index:-36" o:allowincell="f" strokeweight="2.25pt"/>
        </w:pict>
      </w:r>
      <w:r>
        <w:rPr>
          <w:rFonts w:ascii="Arial" w:hAnsi="Arial"/>
          <w:noProof/>
          <w:sz w:val="28"/>
        </w:rPr>
        <w:pict>
          <v:oval id="_x0000_s1028" style="position:absolute;margin-left:279.45pt;margin-top:6.6pt;width:76.7pt;height:76.7pt;z-index:-37" o:allowincell="f" strokeweight="2.25pt"/>
        </w:pic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How</w:t>
      </w:r>
      <w:r>
        <w:rPr>
          <w:rFonts w:ascii="Arial" w:hAnsi="Arial"/>
          <w:b/>
          <w:sz w:val="28"/>
          <w:lang w:val="en-US"/>
        </w:rPr>
        <w:tab/>
        <w:t>What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ind w:firstLine="720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noProof/>
          <w:sz w:val="28"/>
        </w:rPr>
        <w:pict>
          <v:line id="_x0000_s1045" style="position:absolute;left:0;text-align:left;flip:x;z-index:18" from="172.2pt,12.25pt" to="278.8pt,12.25pt" o:allowincell="f" strokeweight="2.25pt">
            <v:stroke endarrow="block"/>
          </v:line>
        </w:pict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effective</w:t>
      </w:r>
      <w:r>
        <w:rPr>
          <w:rFonts w:ascii="Arial" w:hAnsi="Arial"/>
          <w:b/>
          <w:sz w:val="28"/>
          <w:lang w:val="en-US"/>
        </w:rPr>
        <w:tab/>
        <w:t>support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ind w:firstLine="720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are we?</w:t>
      </w:r>
      <w:r>
        <w:rPr>
          <w:rFonts w:ascii="Arial" w:hAnsi="Arial"/>
          <w:b/>
          <w:sz w:val="28"/>
          <w:lang w:val="en-US"/>
        </w:rPr>
        <w:tab/>
        <w:t>do we</w:t>
      </w:r>
    </w:p>
    <w:p w:rsidR="00AC0DF5" w:rsidRDefault="00AC0DF5">
      <w:pPr>
        <w:tabs>
          <w:tab w:val="center" w:pos="993"/>
          <w:tab w:val="center" w:pos="2694"/>
          <w:tab w:val="center" w:pos="6379"/>
          <w:tab w:val="center" w:pos="8080"/>
        </w:tabs>
        <w:ind w:firstLine="720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</w:r>
      <w:r>
        <w:rPr>
          <w:rFonts w:ascii="Arial" w:hAnsi="Arial"/>
          <w:b/>
          <w:sz w:val="28"/>
          <w:lang w:val="en-US"/>
        </w:rPr>
        <w:tab/>
        <w:t>get?</w:t>
      </w:r>
    </w:p>
    <w:p w:rsidR="00AC0DF5" w:rsidRDefault="00AC0DF5">
      <w:pPr>
        <w:tabs>
          <w:tab w:val="center" w:pos="1134"/>
          <w:tab w:val="center" w:pos="2694"/>
          <w:tab w:val="center" w:pos="5954"/>
          <w:tab w:val="center" w:pos="7797"/>
        </w:tabs>
        <w:rPr>
          <w:sz w:val="14"/>
          <w:lang w:val="en-US"/>
        </w:rPr>
      </w:pPr>
    </w:p>
    <w:p w:rsidR="00AC0DF5" w:rsidRDefault="00AC0DF5">
      <w:pPr>
        <w:tabs>
          <w:tab w:val="center" w:pos="1134"/>
          <w:tab w:val="center" w:pos="2694"/>
          <w:tab w:val="center" w:pos="5954"/>
          <w:tab w:val="center" w:pos="7797"/>
        </w:tabs>
        <w:rPr>
          <w:sz w:val="14"/>
          <w:lang w:val="en-US"/>
        </w:rPr>
      </w:pPr>
      <w:r>
        <w:rPr>
          <w:sz w:val="14"/>
          <w:lang w:val="en-US"/>
        </w:rPr>
        <w:t>Margerison-McCann Team Management Systems</w:t>
      </w:r>
    </w:p>
    <w:p w:rsidR="00AC0DF5" w:rsidRDefault="00AC0DF5">
      <w:pPr>
        <w:tabs>
          <w:tab w:val="center" w:pos="1134"/>
          <w:tab w:val="center" w:pos="2694"/>
          <w:tab w:val="center" w:pos="5954"/>
          <w:tab w:val="center" w:pos="7797"/>
        </w:tabs>
        <w:rPr>
          <w:rFonts w:ascii="Arial" w:hAnsi="Arial"/>
          <w:b/>
          <w:sz w:val="28"/>
          <w:lang w:val="en-US"/>
        </w:rPr>
      </w:pPr>
      <w:r>
        <w:rPr>
          <w:sz w:val="14"/>
          <w:lang w:val="en-US"/>
        </w:rPr>
        <w:t xml:space="preserve">      c. 1990 Team Management Resources</w:t>
      </w:r>
    </w:p>
    <w:sectPr w:rsidR="00AC0DF5">
      <w:type w:val="continuous"/>
      <w:pgSz w:w="11907" w:h="16840" w:code="9"/>
      <w:pgMar w:top="1418" w:right="1418" w:bottom="1418" w:left="1418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Jester">
    <w:altName w:val="Times New Roman"/>
    <w:charset w:val="00"/>
    <w:family w:val="auto"/>
    <w:pitch w:val="variable"/>
    <w:sig w:usb0="00000287" w:usb1="090F0000" w:usb2="00000010" w:usb3="00000000" w:csb0="002E008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onnecticut">
    <w:altName w:val="Viner Hand ITC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00F"/>
    <w:multiLevelType w:val="singleLevel"/>
    <w:tmpl w:val="21BEF8D6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6EA"/>
    <w:rsid w:val="00861E01"/>
    <w:rsid w:val="00AC0DF5"/>
    <w:rsid w:val="00B637CA"/>
    <w:rsid w:val="00FD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caps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caps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pPr>
      <w:keepNext/>
      <w:spacing w:line="480" w:lineRule="auto"/>
      <w:outlineLvl w:val="4"/>
    </w:pPr>
    <w:rPr>
      <w:rFonts w:ascii="Arial" w:hAnsi="Arial"/>
      <w:i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72"/>
      <w:lang w:val="en-US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tabs>
        <w:tab w:val="center" w:pos="1134"/>
        <w:tab w:val="center" w:pos="2694"/>
        <w:tab w:val="center" w:pos="5954"/>
        <w:tab w:val="center" w:pos="7797"/>
      </w:tabs>
      <w:outlineLvl w:val="7"/>
    </w:pPr>
    <w:rPr>
      <w:rFonts w:ascii="Arial" w:hAnsi="Arial"/>
      <w:sz w:val="28"/>
      <w:lang w:val="en-US"/>
    </w:rPr>
  </w:style>
  <w:style w:type="paragraph" w:styleId="Heading9">
    <w:name w:val="heading 9"/>
    <w:basedOn w:val="Normal"/>
    <w:next w:val="Normal"/>
    <w:qFormat/>
    <w:pPr>
      <w:keepNext/>
      <w:tabs>
        <w:tab w:val="center" w:pos="1134"/>
        <w:tab w:val="center" w:pos="2694"/>
        <w:tab w:val="center" w:pos="4536"/>
        <w:tab w:val="center" w:pos="5954"/>
        <w:tab w:val="center" w:pos="7797"/>
      </w:tabs>
      <w:outlineLvl w:val="8"/>
    </w:pPr>
    <w:rPr>
      <w:rFonts w:ascii="Arial" w:hAnsi="Arial"/>
      <w:b/>
      <w:sz w:val="36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Jester">
    <w:name w:val="Jester"/>
    <w:basedOn w:val="Normal"/>
    <w:next w:val="Normal"/>
    <w:pPr>
      <w:jc w:val="center"/>
    </w:pPr>
    <w:rPr>
      <w:rFonts w:ascii="Jester" w:hAnsi="Jester"/>
      <w:b/>
      <w:sz w:val="40"/>
      <w:lang w:val="en-US"/>
    </w:rPr>
  </w:style>
  <w:style w:type="paragraph" w:customStyle="1" w:styleId="Mistral">
    <w:name w:val="Mistral"/>
    <w:basedOn w:val="Normal"/>
    <w:next w:val="Normal"/>
    <w:pPr>
      <w:jc w:val="center"/>
    </w:pPr>
    <w:rPr>
      <w:rFonts w:ascii="Mistral" w:hAnsi="Mistral"/>
      <w:b/>
      <w:sz w:val="44"/>
    </w:rPr>
  </w:style>
  <w:style w:type="paragraph" w:customStyle="1" w:styleId="Connecticut">
    <w:name w:val="Connecticut"/>
    <w:basedOn w:val="Normal"/>
    <w:next w:val="Normal"/>
    <w:pPr>
      <w:jc w:val="center"/>
    </w:pPr>
    <w:rPr>
      <w:rFonts w:ascii="Connecticut" w:hAnsi="Connecticut"/>
      <w:b/>
      <w:sz w:val="48"/>
    </w:rPr>
  </w:style>
  <w:style w:type="paragraph" w:customStyle="1" w:styleId="moduleheading">
    <w:name w:val="module heading"/>
    <w:basedOn w:val="Normal"/>
    <w:pPr>
      <w:spacing w:line="360" w:lineRule="atLeast"/>
      <w:jc w:val="center"/>
    </w:pPr>
    <w:rPr>
      <w:rFonts w:ascii="Mistral" w:hAnsi="Mistral"/>
      <w:snapToGrid w:val="0"/>
      <w:sz w:val="72"/>
    </w:rPr>
  </w:style>
  <w:style w:type="paragraph" w:customStyle="1" w:styleId="mistral14">
    <w:name w:val="mistral 14"/>
    <w:basedOn w:val="Mistral"/>
    <w:pPr>
      <w:jc w:val="left"/>
    </w:pPr>
    <w:rPr>
      <w:rFonts w:ascii="Jester" w:hAnsi="Jester"/>
      <w:sz w:val="28"/>
    </w:rPr>
  </w:style>
  <w:style w:type="paragraph" w:customStyle="1" w:styleId="aquote">
    <w:name w:val="aquote"/>
    <w:basedOn w:val="Header"/>
    <w:next w:val="Normal"/>
    <w:pPr>
      <w:tabs>
        <w:tab w:val="clear" w:pos="4153"/>
        <w:tab w:val="clear" w:pos="8306"/>
      </w:tabs>
      <w:spacing w:line="480" w:lineRule="auto"/>
      <w:ind w:left="720"/>
    </w:pPr>
    <w:rPr>
      <w:rFonts w:ascii="Times New Roman" w:hAnsi="Times New Roman"/>
      <w:i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rial" w:hAnsi="Arial"/>
    </w:rPr>
  </w:style>
  <w:style w:type="paragraph" w:customStyle="1" w:styleId="quote2">
    <w:name w:val="quote2"/>
    <w:basedOn w:val="aquote"/>
    <w:pPr>
      <w:ind w:left="2127" w:hanging="1407"/>
    </w:pPr>
  </w:style>
  <w:style w:type="paragraph" w:styleId="BodyText">
    <w:name w:val="Body Text"/>
    <w:basedOn w:val="Normal"/>
    <w:rPr>
      <w:rFonts w:ascii="Arial" w:hAnsi="Arial"/>
      <w:sz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High Energy</vt:lpstr>
    </vt:vector>
  </TitlesOfParts>
  <Company> 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High Energy</dc:title>
  <dc:subject/>
  <dc:creator>Leanne Obrien</dc:creator>
  <cp:keywords/>
  <cp:lastModifiedBy>steve marchant</cp:lastModifiedBy>
  <cp:revision>2</cp:revision>
  <cp:lastPrinted>2009-08-23T02:10:00Z</cp:lastPrinted>
  <dcterms:created xsi:type="dcterms:W3CDTF">2009-08-23T02:10:00Z</dcterms:created>
  <dcterms:modified xsi:type="dcterms:W3CDTF">2009-08-23T02:10:00Z</dcterms:modified>
</cp:coreProperties>
</file>